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B63C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СОВЕТ НАРОДНЫХ ДЕПУТАТОВ</w:t>
      </w:r>
    </w:p>
    <w:p w14:paraId="163BD14C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0FD91E9D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ПОДГОРЕНСКОГО МУНИЦИПАЛЬНОГО РАЙОНА</w:t>
      </w:r>
    </w:p>
    <w:p w14:paraId="177823E3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ВОРОНЕЖСКОЙ ОБЛАСТИ</w:t>
      </w:r>
    </w:p>
    <w:p w14:paraId="77056D70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64467D0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  </w:t>
      </w:r>
      <w:r>
        <w:rPr>
          <w:rFonts w:ascii="Open Sans" w:hAnsi="Open Sans" w:cs="Open Sans"/>
          <w:b/>
          <w:bCs/>
          <w:sz w:val="21"/>
          <w:szCs w:val="21"/>
        </w:rPr>
        <w:t> РЕШЕНИЕ</w:t>
      </w:r>
    </w:p>
    <w:p w14:paraId="294F4F6F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 </w:t>
      </w:r>
    </w:p>
    <w:p w14:paraId="62A729FE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26 ноября 2021 года № 35   </w:t>
      </w:r>
    </w:p>
    <w:p w14:paraId="4202D8DA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х.Б.Скорорыб</w:t>
      </w:r>
    </w:p>
    <w:p w14:paraId="02460C66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 </w:t>
      </w:r>
    </w:p>
    <w:p w14:paraId="5456596E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О внесении изменений в решение</w:t>
      </w:r>
    </w:p>
    <w:p w14:paraId="0FB1A988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Совета народных депутатов</w:t>
      </w:r>
    </w:p>
    <w:p w14:paraId="2DC18559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Скорорыбского сельского поселения</w:t>
      </w:r>
    </w:p>
    <w:p w14:paraId="742570FC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Подгоренского муниципального района</w:t>
      </w:r>
    </w:p>
    <w:p w14:paraId="5B6C6297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от 29.12.2017 года №28 «О принятии</w:t>
      </w:r>
    </w:p>
    <w:p w14:paraId="680F1C2F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части полномочий по решению вопросов</w:t>
      </w:r>
    </w:p>
    <w:p w14:paraId="26B93568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местного значения от органов местного</w:t>
      </w:r>
    </w:p>
    <w:p w14:paraId="2A4293B3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самоуправления Подгоренского</w:t>
      </w:r>
    </w:p>
    <w:p w14:paraId="5729075A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муниципального района»</w:t>
      </w:r>
    </w:p>
    <w:p w14:paraId="5C0BF2EB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 </w:t>
      </w:r>
    </w:p>
    <w:p w14:paraId="5172F870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Воронежской области от 10 ноября 2014 года № 148-ОЗ «О закреплении отдельных вопросов местного значения за сельскими поселениями Воронежской области», Уставом Скорорыбского сельского поселения Подгоренского муниципального района Воронежской области, Совет народных депутатов Скорорыбского сельского поселения Подгоренского муниципального района                                              </w:t>
      </w:r>
      <w:r>
        <w:rPr>
          <w:rFonts w:ascii="Open Sans" w:hAnsi="Open Sans" w:cs="Open Sans"/>
          <w:b/>
          <w:bCs/>
          <w:sz w:val="21"/>
          <w:szCs w:val="21"/>
        </w:rPr>
        <w:t>р е ш и л:</w:t>
      </w:r>
    </w:p>
    <w:p w14:paraId="42B1BD13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           </w:t>
      </w:r>
    </w:p>
    <w:p w14:paraId="37AF5A52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Внести в решение Совета народных депутатов Скорорыбского сельского поселения Подгоренского муниципального района от 29.12.2017 года №28 «О принятии части полномочий по решению вопросов местного значения от органов местного самоуправления Подгоренского муниципального района» (далее – решение) следующее изменение:</w:t>
      </w:r>
    </w:p>
    <w:p w14:paraId="5D28BC27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пункте 1 решения слова «осуществление муниципального контроля за сохранностью автомобильных дорог местного значения в границах населенных пунктов поселения» исключить.</w:t>
      </w:r>
    </w:p>
    <w:p w14:paraId="7EC6FF21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2. Администрации Скорорыбского сельского поселения в целях исполнения настоящего решения:</w:t>
      </w:r>
    </w:p>
    <w:p w14:paraId="33368276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lastRenderedPageBreak/>
        <w:t>внести изменение в соответствующее соглашение о передаче осуществления части полномочий с администрацией Подгоренского муниципального района;</w:t>
      </w:r>
    </w:p>
    <w:p w14:paraId="4D37AAE1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Опубликовать настоящее решение в Вестнике муниципальных правовых актов Скорорыбского сельского поселения.</w:t>
      </w:r>
    </w:p>
    <w:p w14:paraId="6BA3548D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4. Настоящее решение вступает в силу с 01 января 2022 года.</w:t>
      </w:r>
    </w:p>
    <w:p w14:paraId="73EF84C1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5.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sz w:val="21"/>
          <w:szCs w:val="21"/>
        </w:rPr>
        <w:t>Контроль за исполнением настоящего оставляю за собой.</w:t>
      </w:r>
    </w:p>
    <w:p w14:paraId="46C4D0BB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 </w:t>
      </w:r>
    </w:p>
    <w:p w14:paraId="07887013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 </w:t>
      </w:r>
    </w:p>
    <w:p w14:paraId="18405016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Глава Скорорыбского</w:t>
      </w:r>
    </w:p>
    <w:p w14:paraId="764D24E5" w14:textId="77777777" w:rsidR="0068242D" w:rsidRDefault="0068242D" w:rsidP="0068242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                                              А.И. Подкуйко</w:t>
      </w:r>
    </w:p>
    <w:p w14:paraId="75D894BC" w14:textId="77777777" w:rsidR="00CE69E7" w:rsidRDefault="00CE69E7"/>
    <w:sectPr w:rsidR="00CE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9E7"/>
    <w:rsid w:val="0068242D"/>
    <w:rsid w:val="00C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B447E-92AB-4834-B572-2AF5DEB5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2023-03-14T07:52:00Z</dcterms:created>
  <dcterms:modified xsi:type="dcterms:W3CDTF">2023-03-14T07:52:00Z</dcterms:modified>
</cp:coreProperties>
</file>