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3256" w14:textId="77777777" w:rsidR="007E5121" w:rsidRPr="007E5121" w:rsidRDefault="007E5121" w:rsidP="007E51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3DA0CCDB" w14:textId="77777777" w:rsidR="007E5121" w:rsidRPr="007E5121" w:rsidRDefault="007E5121" w:rsidP="007E51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5CDFCF90" w14:textId="77777777" w:rsidR="007E5121" w:rsidRPr="007E5121" w:rsidRDefault="007E5121" w:rsidP="007E51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12AB7A2" w14:textId="77777777" w:rsidR="007E5121" w:rsidRPr="007E5121" w:rsidRDefault="007E5121" w:rsidP="007E51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ED3800B" w14:textId="77777777" w:rsidR="007E5121" w:rsidRPr="007E5121" w:rsidRDefault="007E5121" w:rsidP="007E51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2E3F6B3" w14:textId="77777777" w:rsidR="007E5121" w:rsidRPr="007E5121" w:rsidRDefault="007E5121" w:rsidP="007E51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7E7BD630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28 января 2022 года   № 2</w:t>
      </w:r>
    </w:p>
    <w:p w14:paraId="6FD4F33C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5784490B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8F31BC4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Об утверждении стоимости гарантированного</w:t>
      </w:r>
    </w:p>
    <w:p w14:paraId="717CEFD6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перечня услуг по погребению в Скорорыбском</w:t>
      </w:r>
    </w:p>
    <w:p w14:paraId="6109E970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сельском поселении Подгоренского</w:t>
      </w:r>
    </w:p>
    <w:p w14:paraId="544D61E6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муниципального района Воронежской области</w:t>
      </w:r>
    </w:p>
    <w:p w14:paraId="37B1AA31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5DAFA62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Во исполнение Федерального закона от 06.10.2003 г. № 131-ФЗ   «Об общих принципах организации местного самоуправления в Российской Федерации», Федерального закона от 12.01.1996 г. № 8-ФЗ «О погребении и похоронном деле», постановления Правительства РФ от </w:t>
      </w: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softHyphen/>
      </w: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softHyphen/>
      </w: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softHyphen/>
      </w: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softHyphen/>
      </w: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softHyphen/>
        <w:t xml:space="preserve"> 27.01.2022 г.                №   57       «Об утверждении коэффициента индексации выплат, пособий и компенсаций в 2022 году», администрация Скорорыбского сельского поселения      </w:t>
      </w:r>
    </w:p>
    <w:p w14:paraId="2CC4609D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 ПОСТАНОВЛЯЕТ:</w:t>
      </w:r>
    </w:p>
    <w:p w14:paraId="04BB26CE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  Утвердить прилагаемую стоимость услуг по погребению в Скорорыбском сельском поселении   Подгоренского муниципального района Воронежской области предоставляемых согласно гарантированному перечню услуг по погребению (приложение № 1).</w:t>
      </w:r>
    </w:p>
    <w:p w14:paraId="1ACC500E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14:paraId="2B27EACD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Признать утратившим силу постановление администрации Скорорыбского сельского поселения Подгоренского муниципального района Воронежской области от 31.01.2020 г. № 4 «Об утверждении стоимости гарантированного перечня услуг по погребению в Скорорыбском сельском поселении Подгоренского муниципального района Воронежской области».</w:t>
      </w:r>
    </w:p>
    <w:p w14:paraId="3567796A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4. Настоящее постановление распространяется на правоотношения с  01 февраля 2022 года.</w:t>
      </w:r>
    </w:p>
    <w:p w14:paraId="5DA9A129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5. Информацию по постановлению довести до сведения населения, проживающего на территории Скорорыбского сельского поселения Подгоренского муниципального района Воронежской области.</w:t>
      </w:r>
    </w:p>
    <w:p w14:paraId="4F9890F0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6. Контроль за исполнением настоящего постановления оставляю за собой.</w:t>
      </w:r>
    </w:p>
    <w:p w14:paraId="2AFD285F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D028E8A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6232FA7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EE80C9C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673888B9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поселения:                                                           А.И. Подкуйко</w:t>
      </w:r>
    </w:p>
    <w:p w14:paraId="7EE2090E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   </w:t>
      </w:r>
    </w:p>
    <w:p w14:paraId="408254D9" w14:textId="77777777" w:rsidR="007E5121" w:rsidRPr="007E5121" w:rsidRDefault="007E5121" w:rsidP="007E5121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Приложение № 1</w:t>
      </w:r>
    </w:p>
    <w:p w14:paraId="62FDDEEC" w14:textId="77777777" w:rsidR="007E5121" w:rsidRPr="007E5121" w:rsidRDefault="007E5121" w:rsidP="007E5121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          к Постановлению администрации</w:t>
      </w:r>
    </w:p>
    <w:p w14:paraId="405DF89F" w14:textId="77777777" w:rsidR="007E5121" w:rsidRPr="007E5121" w:rsidRDefault="007E5121" w:rsidP="007E5121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7017D363" w14:textId="77777777" w:rsidR="007E5121" w:rsidRPr="007E5121" w:rsidRDefault="007E5121" w:rsidP="007E5121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D155ED2" w14:textId="77777777" w:rsidR="007E5121" w:rsidRPr="007E5121" w:rsidRDefault="007E5121" w:rsidP="007E5121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                                 от        28 января      2022 года №2</w:t>
      </w:r>
    </w:p>
    <w:p w14:paraId="17E380D3" w14:textId="77777777" w:rsidR="007E5121" w:rsidRPr="007E5121" w:rsidRDefault="007E5121" w:rsidP="007E5121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DD1CCA9" w14:textId="77777777" w:rsidR="007E5121" w:rsidRPr="007E5121" w:rsidRDefault="007E5121" w:rsidP="007E51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4A5371A" w14:textId="77777777" w:rsidR="007E5121" w:rsidRPr="007E5121" w:rsidRDefault="007E5121" w:rsidP="007E51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Стоимость услуг</w:t>
      </w:r>
    </w:p>
    <w:p w14:paraId="113FB3C5" w14:textId="77777777" w:rsidR="007E5121" w:rsidRPr="007E5121" w:rsidRDefault="007E5121" w:rsidP="007E51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 погребению в Скорорыбском сельском поселении</w:t>
      </w:r>
    </w:p>
    <w:p w14:paraId="53E03F71" w14:textId="77777777" w:rsidR="007E5121" w:rsidRPr="007E5121" w:rsidRDefault="007E5121" w:rsidP="007E51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 Воронежской области</w:t>
      </w:r>
    </w:p>
    <w:p w14:paraId="5CEEB8B3" w14:textId="77777777" w:rsidR="007E5121" w:rsidRPr="007E5121" w:rsidRDefault="007E5121" w:rsidP="007E51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           </w:t>
      </w:r>
    </w:p>
    <w:tbl>
      <w:tblPr>
        <w:tblW w:w="83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6175"/>
        <w:gridCol w:w="1491"/>
      </w:tblGrid>
      <w:tr w:rsidR="007E5121" w:rsidRPr="007E5121" w14:paraId="41D33816" w14:textId="77777777" w:rsidTr="007E51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0A562" w14:textId="77777777" w:rsidR="007E5121" w:rsidRPr="007E5121" w:rsidRDefault="007E5121" w:rsidP="007E51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59231" w14:textId="77777777" w:rsidR="007E5121" w:rsidRPr="007E5121" w:rsidRDefault="007E5121" w:rsidP="007E51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649BA" w14:textId="77777777" w:rsidR="007E5121" w:rsidRPr="007E5121" w:rsidRDefault="007E5121" w:rsidP="007E51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Стоимость услуг</w:t>
            </w:r>
          </w:p>
          <w:p w14:paraId="42473BF0" w14:textId="77777777" w:rsidR="007E5121" w:rsidRPr="007E5121" w:rsidRDefault="007E5121" w:rsidP="007E51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( в рублях)</w:t>
            </w:r>
          </w:p>
        </w:tc>
      </w:tr>
      <w:tr w:rsidR="007E5121" w:rsidRPr="007E5121" w14:paraId="4A55384C" w14:textId="77777777" w:rsidTr="007E51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B6BEC" w14:textId="77777777" w:rsidR="007E5121" w:rsidRPr="007E5121" w:rsidRDefault="007E5121" w:rsidP="007E51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824F6" w14:textId="77777777" w:rsidR="007E5121" w:rsidRPr="007E5121" w:rsidRDefault="007E5121" w:rsidP="007E512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EBE3E" w14:textId="77777777" w:rsidR="007E5121" w:rsidRPr="007E5121" w:rsidRDefault="007E5121" w:rsidP="007E512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Бесплатно</w:t>
            </w:r>
          </w:p>
        </w:tc>
      </w:tr>
      <w:tr w:rsidR="007E5121" w:rsidRPr="007E5121" w14:paraId="16E3CA42" w14:textId="77777777" w:rsidTr="007E51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DAB67" w14:textId="77777777" w:rsidR="007E5121" w:rsidRPr="007E5121" w:rsidRDefault="007E5121" w:rsidP="007E51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5688F" w14:textId="77777777" w:rsidR="007E5121" w:rsidRPr="007E5121" w:rsidRDefault="007E5121" w:rsidP="007E512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Облачение тела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8FD21" w14:textId="77777777" w:rsidR="007E5121" w:rsidRPr="007E5121" w:rsidRDefault="007E5121" w:rsidP="007E512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Бесплатно</w:t>
            </w:r>
          </w:p>
        </w:tc>
      </w:tr>
      <w:tr w:rsidR="007E5121" w:rsidRPr="007E5121" w14:paraId="3D792783" w14:textId="77777777" w:rsidTr="007E51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315C7" w14:textId="77777777" w:rsidR="007E5121" w:rsidRPr="007E5121" w:rsidRDefault="007E5121" w:rsidP="007E51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737EE" w14:textId="77777777" w:rsidR="007E5121" w:rsidRPr="007E5121" w:rsidRDefault="007E5121" w:rsidP="007E512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9679F" w14:textId="77777777" w:rsidR="007E5121" w:rsidRPr="007E5121" w:rsidRDefault="007E5121" w:rsidP="007E512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1629,40</w:t>
            </w:r>
          </w:p>
        </w:tc>
      </w:tr>
      <w:tr w:rsidR="007E5121" w:rsidRPr="007E5121" w14:paraId="4EB2D5F5" w14:textId="77777777" w:rsidTr="007E51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DA3E1" w14:textId="77777777" w:rsidR="007E5121" w:rsidRPr="007E5121" w:rsidRDefault="007E5121" w:rsidP="007E51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4E008" w14:textId="77777777" w:rsidR="007E5121" w:rsidRPr="007E5121" w:rsidRDefault="007E5121" w:rsidP="007E512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Перевозка тела (останков) умершего на кладбище</w:t>
            </w:r>
          </w:p>
          <w:p w14:paraId="34035EF6" w14:textId="77777777" w:rsidR="007E5121" w:rsidRPr="007E5121" w:rsidRDefault="007E5121" w:rsidP="007E512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(в крематорий)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EC4DC" w14:textId="77777777" w:rsidR="007E5121" w:rsidRPr="007E5121" w:rsidRDefault="007E5121" w:rsidP="007E512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1668,30</w:t>
            </w:r>
          </w:p>
        </w:tc>
      </w:tr>
      <w:tr w:rsidR="007E5121" w:rsidRPr="007E5121" w14:paraId="79A4257B" w14:textId="77777777" w:rsidTr="007E51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6EE06" w14:textId="77777777" w:rsidR="007E5121" w:rsidRPr="007E5121" w:rsidRDefault="007E5121" w:rsidP="007E51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63220" w14:textId="77777777" w:rsidR="007E5121" w:rsidRPr="007E5121" w:rsidRDefault="007E5121" w:rsidP="007E512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Погребение (кремация с последующей выдачей урны с прахом)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DB636" w14:textId="77777777" w:rsidR="007E5121" w:rsidRPr="007E5121" w:rsidRDefault="007E5121" w:rsidP="007E512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3666,98</w:t>
            </w:r>
          </w:p>
        </w:tc>
      </w:tr>
      <w:tr w:rsidR="007E5121" w:rsidRPr="007E5121" w14:paraId="2F5456DA" w14:textId="77777777" w:rsidTr="007E51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EE728" w14:textId="77777777" w:rsidR="007E5121" w:rsidRPr="007E5121" w:rsidRDefault="007E5121" w:rsidP="007E512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6AC97" w14:textId="77777777" w:rsidR="007E5121" w:rsidRPr="007E5121" w:rsidRDefault="007E5121" w:rsidP="007E512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И Т О Г 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80C7F" w14:textId="77777777" w:rsidR="007E5121" w:rsidRPr="007E5121" w:rsidRDefault="007E5121" w:rsidP="007E512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E5121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6964,68</w:t>
            </w:r>
          </w:p>
        </w:tc>
      </w:tr>
    </w:tbl>
    <w:p w14:paraId="5194C68E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3921BDD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743C4CE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                         </w:t>
      </w:r>
    </w:p>
    <w:p w14:paraId="6DE1CC4E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A67B264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СОГЛАСОВАНО:</w:t>
      </w:r>
    </w:p>
    <w:p w14:paraId="47336917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A536B21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Руководитель Департамента</w:t>
      </w:r>
    </w:p>
    <w:p w14:paraId="0D418751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социальной защиты</w:t>
      </w:r>
    </w:p>
    <w:p w14:paraId="25F0D5FD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                                ____________________О.В. Сергеева</w:t>
      </w:r>
    </w:p>
    <w:p w14:paraId="234E2128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75AB1A2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Руководитель клиентской службы</w:t>
      </w:r>
    </w:p>
    <w:p w14:paraId="3D5D4CDF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(на правах отдела) в Подгоренском</w:t>
      </w:r>
    </w:p>
    <w:p w14:paraId="3F5AE99E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районе Управления организации</w:t>
      </w:r>
    </w:p>
    <w:p w14:paraId="1DC12DBD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работы клиентских служб</w:t>
      </w:r>
    </w:p>
    <w:p w14:paraId="17046F40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Государственного учреждения - отделения</w:t>
      </w:r>
    </w:p>
    <w:p w14:paraId="202C9795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Пенсионного фонда РФ по Воронежской</w:t>
      </w:r>
    </w:p>
    <w:p w14:paraId="69C004D8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области (по доверенности)                    _____________________О.М. Шкутина</w:t>
      </w:r>
    </w:p>
    <w:p w14:paraId="0686CAE2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C21EF9A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CF1ED4B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Директор филиала № 6 ГУ-ВРО</w:t>
      </w:r>
    </w:p>
    <w:p w14:paraId="282923F3" w14:textId="77777777" w:rsidR="007E5121" w:rsidRPr="007E5121" w:rsidRDefault="007E5121" w:rsidP="007E51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ФСС РФ (по доверенности)                 _____________________Н.Г. Анисимова</w:t>
      </w:r>
    </w:p>
    <w:p w14:paraId="4D54E29D" w14:textId="77777777" w:rsidR="007E5121" w:rsidRPr="007E5121" w:rsidRDefault="007E5121" w:rsidP="007E51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7E51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74CA6F2" w14:textId="77777777" w:rsidR="00AC7B06" w:rsidRDefault="00AC7B06"/>
    <w:sectPr w:rsidR="00AC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B06"/>
    <w:rsid w:val="007E5121"/>
    <w:rsid w:val="00AC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257DF-3A64-4F33-9690-76D053C7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2023-03-14T11:08:00Z</dcterms:created>
  <dcterms:modified xsi:type="dcterms:W3CDTF">2023-03-14T11:08:00Z</dcterms:modified>
</cp:coreProperties>
</file>