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63" w:rsidRDefault="00DE7E63" w:rsidP="00DE7E63">
      <w:pPr>
        <w:pStyle w:val="ConsPlusTitle"/>
        <w:jc w:val="center"/>
        <w:rPr>
          <w:rFonts w:eastAsia="Arial" w:cs="Arial"/>
        </w:rPr>
      </w:pPr>
      <w:r>
        <w:rPr>
          <w:rFonts w:eastAsia="Arial" w:cs="Arial"/>
        </w:rPr>
        <w:t>СОВЕТ НАРОДНЫХ ДЕПУТАТОВ</w:t>
      </w:r>
    </w:p>
    <w:p w:rsidR="00DE7E63" w:rsidRDefault="00DE7E63" w:rsidP="00DE7E63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СКОРОРЫБСКОГО СЕЛЬСКОГО ПОСЕЛЕНИЯ</w:t>
      </w:r>
    </w:p>
    <w:p w:rsidR="00DE7E63" w:rsidRPr="00A919D9" w:rsidRDefault="00DE7E63" w:rsidP="00DE7E63">
      <w:pPr>
        <w:jc w:val="center"/>
        <w:rPr>
          <w:rFonts w:eastAsia="Arial" w:cs="Arial"/>
          <w:b/>
          <w:bCs/>
          <w:sz w:val="24"/>
          <w:szCs w:val="24"/>
        </w:rPr>
      </w:pPr>
      <w:r w:rsidRPr="00A919D9">
        <w:rPr>
          <w:rFonts w:eastAsia="Arial" w:cs="Arial"/>
          <w:b/>
          <w:bCs/>
          <w:sz w:val="24"/>
          <w:szCs w:val="24"/>
        </w:rPr>
        <w:t xml:space="preserve">ПОДГОРЕНСКОГО МУНИЦИПАЛЬНОГО РАЙОНА </w:t>
      </w:r>
    </w:p>
    <w:p w:rsidR="00DE7E63" w:rsidRDefault="00DE7E63" w:rsidP="00DE7E63">
      <w:pPr>
        <w:jc w:val="center"/>
        <w:rPr>
          <w:rFonts w:eastAsia="Arial" w:cs="Arial"/>
          <w:b/>
          <w:bCs/>
          <w:sz w:val="24"/>
          <w:szCs w:val="24"/>
        </w:rPr>
      </w:pPr>
      <w:r w:rsidRPr="00A919D9">
        <w:rPr>
          <w:rFonts w:eastAsia="Arial" w:cs="Arial"/>
          <w:b/>
          <w:bCs/>
          <w:sz w:val="24"/>
          <w:szCs w:val="24"/>
        </w:rPr>
        <w:t>ВОРОНЕЖСКОЙ ОБЛАСТИ</w:t>
      </w:r>
    </w:p>
    <w:p w:rsidR="00A919D9" w:rsidRPr="00A919D9" w:rsidRDefault="00A919D9" w:rsidP="00DE7E63">
      <w:pPr>
        <w:jc w:val="center"/>
        <w:rPr>
          <w:rFonts w:eastAsia="Arial" w:cs="Arial"/>
          <w:b/>
          <w:bCs/>
          <w:sz w:val="24"/>
          <w:szCs w:val="24"/>
        </w:rPr>
      </w:pPr>
    </w:p>
    <w:p w:rsidR="00DE7E63" w:rsidRDefault="00DE7E63" w:rsidP="00DE7E63">
      <w:pPr>
        <w:jc w:val="center"/>
        <w:rPr>
          <w:rFonts w:eastAsia="Arial" w:cs="Arial"/>
          <w:b/>
          <w:bCs/>
          <w:szCs w:val="24"/>
        </w:rPr>
      </w:pPr>
    </w:p>
    <w:p w:rsidR="00DE7E63" w:rsidRDefault="00DE7E63" w:rsidP="00DE7E63">
      <w:pPr>
        <w:pStyle w:val="ConsPlusTitle"/>
        <w:tabs>
          <w:tab w:val="left" w:pos="1110"/>
        </w:tabs>
        <w:jc w:val="center"/>
        <w:rPr>
          <w:rFonts w:eastAsia="Arial" w:cs="Arial"/>
        </w:rPr>
      </w:pPr>
      <w:r>
        <w:rPr>
          <w:rFonts w:eastAsia="Arial" w:cs="Arial"/>
        </w:rPr>
        <w:t>РЕШЕНИЕ</w:t>
      </w:r>
    </w:p>
    <w:p w:rsidR="00DE7E63" w:rsidRDefault="00DE7E63" w:rsidP="00DE7E63">
      <w:pPr>
        <w:pStyle w:val="ConsPlusTitle"/>
        <w:rPr>
          <w:rFonts w:eastAsia="Arial" w:cs="Arial"/>
        </w:rPr>
      </w:pPr>
    </w:p>
    <w:p w:rsidR="00DE7E63" w:rsidRPr="00E718AF" w:rsidRDefault="00A919D9" w:rsidP="00DE7E63">
      <w:pPr>
        <w:pStyle w:val="ConsPlusTitle"/>
        <w:rPr>
          <w:rFonts w:eastAsia="Arial" w:cs="Arial"/>
          <w:b w:val="0"/>
          <w:bCs w:val="0"/>
          <w:u w:val="single"/>
        </w:rPr>
      </w:pPr>
      <w:proofErr w:type="gramStart"/>
      <w:r>
        <w:rPr>
          <w:rFonts w:eastAsia="Arial" w:cs="Arial"/>
          <w:b w:val="0"/>
          <w:bCs w:val="0"/>
          <w:u w:val="single"/>
        </w:rPr>
        <w:t>от  12</w:t>
      </w:r>
      <w:proofErr w:type="gramEnd"/>
      <w:r>
        <w:rPr>
          <w:rFonts w:eastAsia="Arial" w:cs="Arial"/>
          <w:b w:val="0"/>
          <w:bCs w:val="0"/>
          <w:u w:val="single"/>
        </w:rPr>
        <w:t xml:space="preserve">  мая </w:t>
      </w:r>
      <w:r w:rsidR="00DE7E63" w:rsidRPr="00E718AF">
        <w:rPr>
          <w:rFonts w:eastAsia="Arial" w:cs="Arial"/>
          <w:b w:val="0"/>
          <w:bCs w:val="0"/>
          <w:u w:val="single"/>
        </w:rPr>
        <w:t xml:space="preserve"> 201</w:t>
      </w:r>
      <w:r w:rsidR="00DE7E63" w:rsidRPr="00CC05F6">
        <w:rPr>
          <w:rFonts w:eastAsia="Arial" w:cs="Arial"/>
          <w:b w:val="0"/>
          <w:bCs w:val="0"/>
          <w:u w:val="single"/>
        </w:rPr>
        <w:t>6</w:t>
      </w:r>
      <w:r w:rsidR="00DE7E63" w:rsidRPr="00E718AF">
        <w:rPr>
          <w:rFonts w:eastAsia="Arial" w:cs="Arial"/>
          <w:b w:val="0"/>
          <w:bCs w:val="0"/>
          <w:u w:val="single"/>
        </w:rPr>
        <w:t xml:space="preserve"> года № </w:t>
      </w:r>
      <w:r>
        <w:rPr>
          <w:rFonts w:eastAsia="Arial" w:cs="Arial"/>
          <w:b w:val="0"/>
          <w:bCs w:val="0"/>
          <w:u w:val="single"/>
        </w:rPr>
        <w:t xml:space="preserve"> 17</w:t>
      </w:r>
    </w:p>
    <w:p w:rsidR="00DE7E63" w:rsidRPr="00A919D9" w:rsidRDefault="00DE7E63" w:rsidP="00DE7E63">
      <w:pPr>
        <w:pStyle w:val="ConsPlusTitle"/>
        <w:rPr>
          <w:rFonts w:eastAsia="Arial" w:cs="Arial"/>
          <w:bCs w:val="0"/>
        </w:rPr>
      </w:pPr>
      <w:proofErr w:type="spellStart"/>
      <w:r w:rsidRPr="00A919D9">
        <w:rPr>
          <w:rFonts w:eastAsia="Arial" w:cs="Arial"/>
          <w:bCs w:val="0"/>
        </w:rPr>
        <w:t>х.Б.Скорорыб</w:t>
      </w:r>
      <w:proofErr w:type="spellEnd"/>
    </w:p>
    <w:p w:rsidR="00DE7E63" w:rsidRDefault="00DE7E63" w:rsidP="00DE7E63">
      <w:pPr>
        <w:pStyle w:val="ConsPlusNormal"/>
        <w:jc w:val="center"/>
        <w:rPr>
          <w:rFonts w:ascii="Times New Roman" w:hAnsi="Times New Roman" w:cs="Arial"/>
          <w:sz w:val="24"/>
          <w:szCs w:val="24"/>
        </w:rPr>
      </w:pPr>
      <w:bookmarkStart w:id="0" w:name="_GoBack"/>
      <w:bookmarkEnd w:id="0"/>
    </w:p>
    <w:p w:rsidR="00DE7E63" w:rsidRDefault="00DE7E63" w:rsidP="00DE7E63">
      <w:pPr>
        <w:pStyle w:val="ConsPlusTitle"/>
        <w:rPr>
          <w:rFonts w:eastAsia="Arial" w:cs="Arial"/>
          <w:b w:val="0"/>
          <w:bCs w:val="0"/>
        </w:rPr>
      </w:pPr>
      <w:r>
        <w:rPr>
          <w:rFonts w:eastAsia="Arial" w:cs="Arial"/>
          <w:b w:val="0"/>
          <w:bCs w:val="0"/>
        </w:rPr>
        <w:t xml:space="preserve">О внесении изменений в решение </w:t>
      </w:r>
    </w:p>
    <w:p w:rsidR="00DE7E63" w:rsidRDefault="00DE7E63" w:rsidP="00DE7E63">
      <w:pPr>
        <w:pStyle w:val="ConsPlusTitle"/>
        <w:rPr>
          <w:rFonts w:eastAsia="Arial" w:cs="Arial"/>
          <w:b w:val="0"/>
          <w:bCs w:val="0"/>
        </w:rPr>
      </w:pPr>
      <w:r>
        <w:rPr>
          <w:rFonts w:eastAsia="Arial" w:cs="Arial"/>
          <w:b w:val="0"/>
          <w:bCs w:val="0"/>
        </w:rPr>
        <w:t xml:space="preserve">Совета народных </w:t>
      </w:r>
      <w:proofErr w:type="gramStart"/>
      <w:r>
        <w:rPr>
          <w:rFonts w:eastAsia="Arial" w:cs="Arial"/>
          <w:b w:val="0"/>
          <w:bCs w:val="0"/>
        </w:rPr>
        <w:t xml:space="preserve">депутатов  </w:t>
      </w:r>
      <w:proofErr w:type="spellStart"/>
      <w:r>
        <w:rPr>
          <w:rFonts w:eastAsia="Arial" w:cs="Arial"/>
          <w:b w:val="0"/>
          <w:bCs w:val="0"/>
        </w:rPr>
        <w:t>Скорорыбского</w:t>
      </w:r>
      <w:proofErr w:type="spellEnd"/>
      <w:proofErr w:type="gramEnd"/>
      <w:r>
        <w:rPr>
          <w:rFonts w:eastAsia="Arial" w:cs="Arial"/>
          <w:b w:val="0"/>
          <w:bCs w:val="0"/>
        </w:rPr>
        <w:t xml:space="preserve"> </w:t>
      </w:r>
    </w:p>
    <w:p w:rsidR="00DE7E63" w:rsidRDefault="00DE7E63" w:rsidP="00DE7E63">
      <w:pPr>
        <w:pStyle w:val="ConsPlusTitle"/>
        <w:rPr>
          <w:rFonts w:eastAsia="Arial" w:cs="Arial"/>
          <w:b w:val="0"/>
          <w:bCs w:val="0"/>
        </w:rPr>
      </w:pPr>
      <w:r>
        <w:rPr>
          <w:rFonts w:eastAsia="Arial" w:cs="Arial"/>
          <w:b w:val="0"/>
          <w:bCs w:val="0"/>
        </w:rPr>
        <w:t>сельского поселения от 17.08.2012г. № 16</w:t>
      </w:r>
    </w:p>
    <w:p w:rsidR="00DE7E63" w:rsidRDefault="00A919D9" w:rsidP="00DE7E63">
      <w:pPr>
        <w:pStyle w:val="ConsPlusTitle"/>
        <w:rPr>
          <w:rFonts w:eastAsia="Arial" w:cs="Arial"/>
          <w:b w:val="0"/>
          <w:bCs w:val="0"/>
        </w:rPr>
      </w:pPr>
      <w:r>
        <w:rPr>
          <w:rFonts w:eastAsia="Arial" w:cs="Arial"/>
          <w:b w:val="0"/>
          <w:bCs w:val="0"/>
        </w:rPr>
        <w:t>«Об утверждении П</w:t>
      </w:r>
      <w:r w:rsidR="00DE7E63">
        <w:rPr>
          <w:rFonts w:eastAsia="Arial" w:cs="Arial"/>
          <w:b w:val="0"/>
          <w:bCs w:val="0"/>
        </w:rPr>
        <w:t xml:space="preserve">равил благоустройства </w:t>
      </w:r>
    </w:p>
    <w:p w:rsidR="00DE7E63" w:rsidRDefault="00DE7E63" w:rsidP="00DE7E6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 w:cs="Arial"/>
          <w:sz w:val="24"/>
          <w:szCs w:val="24"/>
        </w:rPr>
        <w:t>Скорорыбского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сельского поселения </w:t>
      </w:r>
    </w:p>
    <w:p w:rsidR="00DE7E63" w:rsidRPr="00DE7E63" w:rsidRDefault="00DE7E63" w:rsidP="00DE7E63">
      <w:pPr>
        <w:rPr>
          <w:rFonts w:eastAsia="Arial" w:cs="Arial"/>
          <w:sz w:val="24"/>
          <w:szCs w:val="24"/>
        </w:rPr>
      </w:pPr>
      <w:r w:rsidRPr="00DE7E63">
        <w:rPr>
          <w:rFonts w:eastAsia="Arial" w:cs="Arial"/>
          <w:sz w:val="24"/>
          <w:szCs w:val="24"/>
        </w:rPr>
        <w:t xml:space="preserve">Подгоренского муниципального района </w:t>
      </w:r>
    </w:p>
    <w:p w:rsidR="00DE7E63" w:rsidRPr="00DE7E63" w:rsidRDefault="00DE7E63" w:rsidP="00DE7E63">
      <w:pPr>
        <w:rPr>
          <w:rFonts w:eastAsia="Arial" w:cs="Arial"/>
          <w:sz w:val="24"/>
          <w:szCs w:val="24"/>
        </w:rPr>
      </w:pPr>
      <w:r w:rsidRPr="00DE7E63">
        <w:rPr>
          <w:rFonts w:eastAsia="Arial" w:cs="Arial"/>
          <w:sz w:val="24"/>
          <w:szCs w:val="24"/>
        </w:rPr>
        <w:t>Воронежской области».</w:t>
      </w:r>
    </w:p>
    <w:p w:rsidR="00DE7E63" w:rsidRPr="00DE7E63" w:rsidRDefault="00DE7E63" w:rsidP="00DE7E63">
      <w:pPr>
        <w:pStyle w:val="ConsPlusTitle"/>
        <w:rPr>
          <w:rFonts w:eastAsia="Arial" w:cs="Arial"/>
        </w:rPr>
      </w:pPr>
    </w:p>
    <w:p w:rsidR="00DE7E63" w:rsidRPr="00DE7E63" w:rsidRDefault="00DE7E63" w:rsidP="00DE7E63">
      <w:pPr>
        <w:pStyle w:val="ConsPlusNormal"/>
        <w:jc w:val="center"/>
        <w:rPr>
          <w:rFonts w:cs="Arial"/>
          <w:sz w:val="24"/>
          <w:szCs w:val="24"/>
        </w:rPr>
      </w:pPr>
    </w:p>
    <w:p w:rsidR="00DE7E63" w:rsidRPr="00DE7E63" w:rsidRDefault="00DE7E63" w:rsidP="00DE7E63">
      <w:pPr>
        <w:pStyle w:val="ConsPlusNormal"/>
        <w:jc w:val="center"/>
        <w:rPr>
          <w:rFonts w:cs="Arial"/>
          <w:sz w:val="24"/>
          <w:szCs w:val="24"/>
        </w:rPr>
      </w:pPr>
    </w:p>
    <w:p w:rsidR="00DE7E63" w:rsidRPr="00DE7E63" w:rsidRDefault="00DE7E63" w:rsidP="00DE7E63">
      <w:pPr>
        <w:jc w:val="center"/>
        <w:rPr>
          <w:rFonts w:ascii="Arial" w:eastAsia="Arial" w:hAnsi="Arial" w:cs="Arial"/>
          <w:sz w:val="24"/>
          <w:szCs w:val="24"/>
        </w:rPr>
      </w:pPr>
    </w:p>
    <w:p w:rsidR="00DE7E63" w:rsidRPr="00DE7E63" w:rsidRDefault="00DE7E63" w:rsidP="00DE7E63">
      <w:pPr>
        <w:ind w:firstLine="708"/>
        <w:jc w:val="both"/>
        <w:rPr>
          <w:rFonts w:cs="Arial"/>
          <w:sz w:val="24"/>
          <w:szCs w:val="24"/>
        </w:rPr>
      </w:pPr>
      <w:r w:rsidRPr="00DE7E63">
        <w:rPr>
          <w:sz w:val="24"/>
          <w:szCs w:val="24"/>
        </w:rPr>
        <w:t xml:space="preserve"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в целях организации благоустройства и озеленения, обеспечения чистоты и порядка на территории </w:t>
      </w:r>
      <w:proofErr w:type="spellStart"/>
      <w:r w:rsidRPr="00DE7E63">
        <w:rPr>
          <w:sz w:val="24"/>
          <w:szCs w:val="24"/>
        </w:rPr>
        <w:t>Скорорыбского</w:t>
      </w:r>
      <w:proofErr w:type="spellEnd"/>
      <w:r w:rsidRPr="00DE7E63">
        <w:rPr>
          <w:sz w:val="24"/>
          <w:szCs w:val="24"/>
        </w:rPr>
        <w:t xml:space="preserve"> сельского поселения, </w:t>
      </w:r>
      <w:r w:rsidRPr="00DE7E63">
        <w:rPr>
          <w:rFonts w:cs="Arial"/>
          <w:sz w:val="24"/>
          <w:szCs w:val="24"/>
        </w:rPr>
        <w:t xml:space="preserve">Совет народных депутатов </w:t>
      </w:r>
      <w:proofErr w:type="spellStart"/>
      <w:r w:rsidRPr="00DE7E63">
        <w:rPr>
          <w:rFonts w:cs="Arial"/>
          <w:sz w:val="24"/>
          <w:szCs w:val="24"/>
        </w:rPr>
        <w:t>Скорорыбского</w:t>
      </w:r>
      <w:proofErr w:type="spellEnd"/>
      <w:r w:rsidRPr="00DE7E63">
        <w:rPr>
          <w:rFonts w:cs="Arial"/>
          <w:sz w:val="24"/>
          <w:szCs w:val="24"/>
        </w:rPr>
        <w:t xml:space="preserve"> сельского поселения</w:t>
      </w:r>
    </w:p>
    <w:p w:rsidR="00DE7E63" w:rsidRPr="00DE7E63" w:rsidRDefault="00DE7E63" w:rsidP="00DE7E63">
      <w:pPr>
        <w:ind w:firstLine="540"/>
        <w:jc w:val="both"/>
        <w:rPr>
          <w:rFonts w:eastAsia="Arial" w:cs="Arial"/>
          <w:sz w:val="24"/>
          <w:szCs w:val="24"/>
        </w:rPr>
      </w:pPr>
    </w:p>
    <w:p w:rsidR="00DE7E63" w:rsidRPr="00DE7E63" w:rsidRDefault="00DE7E63" w:rsidP="00DE7E63">
      <w:pPr>
        <w:ind w:firstLine="540"/>
        <w:jc w:val="center"/>
        <w:rPr>
          <w:rFonts w:eastAsia="Arial" w:cs="Arial"/>
          <w:b/>
          <w:sz w:val="24"/>
          <w:szCs w:val="24"/>
        </w:rPr>
      </w:pPr>
      <w:r w:rsidRPr="00DE7E63">
        <w:rPr>
          <w:rFonts w:eastAsia="Arial" w:cs="Arial"/>
          <w:b/>
          <w:sz w:val="24"/>
          <w:szCs w:val="24"/>
        </w:rPr>
        <w:t>РЕШИЛ:</w:t>
      </w:r>
    </w:p>
    <w:p w:rsidR="00DE7E63" w:rsidRPr="00DE7E63" w:rsidRDefault="00DE7E63" w:rsidP="00DE7E63">
      <w:pPr>
        <w:ind w:firstLine="540"/>
        <w:jc w:val="center"/>
        <w:rPr>
          <w:rFonts w:eastAsia="Arial" w:cs="Arial"/>
          <w:sz w:val="24"/>
          <w:szCs w:val="24"/>
        </w:rPr>
      </w:pPr>
    </w:p>
    <w:p w:rsidR="00DE7E63" w:rsidRPr="00DE7E63" w:rsidRDefault="00DE7E63" w:rsidP="00DE7E63">
      <w:pPr>
        <w:pStyle w:val="ConsPlusTitle"/>
        <w:ind w:firstLine="540"/>
        <w:jc w:val="both"/>
        <w:rPr>
          <w:rFonts w:eastAsia="Arial" w:cs="Arial"/>
          <w:b w:val="0"/>
        </w:rPr>
      </w:pPr>
      <w:r w:rsidRPr="00DE7E63">
        <w:rPr>
          <w:rFonts w:cs="Arial"/>
          <w:b w:val="0"/>
        </w:rPr>
        <w:t xml:space="preserve">1. Внести в </w:t>
      </w:r>
      <w:r w:rsidRPr="00DE7E63">
        <w:rPr>
          <w:rFonts w:eastAsia="Arial" w:cs="Arial"/>
          <w:b w:val="0"/>
          <w:bCs w:val="0"/>
        </w:rPr>
        <w:t xml:space="preserve">решение Совета народных депутатов </w:t>
      </w:r>
      <w:proofErr w:type="spellStart"/>
      <w:r w:rsidRPr="00DE7E63">
        <w:rPr>
          <w:rFonts w:eastAsia="Arial" w:cs="Arial"/>
          <w:b w:val="0"/>
          <w:bCs w:val="0"/>
        </w:rPr>
        <w:t>Скорорыбского</w:t>
      </w:r>
      <w:proofErr w:type="spellEnd"/>
      <w:r w:rsidRPr="00DE7E63">
        <w:rPr>
          <w:rFonts w:eastAsia="Arial" w:cs="Arial"/>
          <w:b w:val="0"/>
          <w:bCs w:val="0"/>
        </w:rPr>
        <w:t xml:space="preserve"> сельского поселения от 17</w:t>
      </w:r>
      <w:r w:rsidR="00A85BAE">
        <w:rPr>
          <w:rFonts w:eastAsia="Arial" w:cs="Arial"/>
          <w:b w:val="0"/>
          <w:bCs w:val="0"/>
        </w:rPr>
        <w:t>.08.2012г. № 16</w:t>
      </w:r>
      <w:r w:rsidRPr="00DE7E63">
        <w:rPr>
          <w:rFonts w:eastAsia="Arial" w:cs="Arial"/>
          <w:b w:val="0"/>
          <w:bCs w:val="0"/>
        </w:rPr>
        <w:t xml:space="preserve"> «Об утверждении правил благоустройства </w:t>
      </w:r>
      <w:proofErr w:type="spellStart"/>
      <w:r w:rsidRPr="00DE7E63">
        <w:rPr>
          <w:rFonts w:cs="Arial"/>
          <w:b w:val="0"/>
        </w:rPr>
        <w:t>Скорорыбского</w:t>
      </w:r>
      <w:proofErr w:type="spellEnd"/>
      <w:r w:rsidRPr="00DE7E63">
        <w:rPr>
          <w:rFonts w:cs="Arial"/>
          <w:b w:val="0"/>
        </w:rPr>
        <w:t xml:space="preserve"> сельского поселения </w:t>
      </w:r>
      <w:r w:rsidRPr="00DE7E63">
        <w:rPr>
          <w:rFonts w:eastAsia="Arial" w:cs="Arial"/>
          <w:b w:val="0"/>
        </w:rPr>
        <w:t xml:space="preserve">Подгоренского муниципального района Воронежской </w:t>
      </w:r>
      <w:proofErr w:type="gramStart"/>
      <w:r w:rsidRPr="00DE7E63">
        <w:rPr>
          <w:rFonts w:eastAsia="Arial" w:cs="Arial"/>
          <w:b w:val="0"/>
        </w:rPr>
        <w:t>области»  (</w:t>
      </w:r>
      <w:proofErr w:type="gramEnd"/>
      <w:r w:rsidRPr="00DE7E63">
        <w:rPr>
          <w:rFonts w:eastAsia="Arial" w:cs="Arial"/>
          <w:b w:val="0"/>
        </w:rPr>
        <w:t>далее – Правила) следующие изменения:</w:t>
      </w:r>
    </w:p>
    <w:p w:rsidR="00DE7E63" w:rsidRPr="00DE7E63" w:rsidRDefault="00DE7E63" w:rsidP="00DE7E63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DE7E63">
        <w:rPr>
          <w:rFonts w:ascii="Times New Roman" w:hAnsi="Times New Roman" w:cs="Arial"/>
          <w:sz w:val="24"/>
          <w:szCs w:val="24"/>
        </w:rPr>
        <w:tab/>
        <w:t xml:space="preserve">1.1. Правила дополнить Разделом </w:t>
      </w:r>
      <w:r w:rsidRPr="00DE7E63">
        <w:rPr>
          <w:rFonts w:ascii="Times New Roman" w:hAnsi="Times New Roman" w:cs="Arial"/>
          <w:sz w:val="24"/>
          <w:szCs w:val="24"/>
          <w:lang w:val="en-US"/>
        </w:rPr>
        <w:t>VIII</w:t>
      </w:r>
      <w:r w:rsidRPr="00DE7E63">
        <w:rPr>
          <w:rFonts w:ascii="Times New Roman" w:hAnsi="Times New Roman" w:cs="Arial"/>
          <w:sz w:val="24"/>
          <w:szCs w:val="24"/>
        </w:rPr>
        <w:t xml:space="preserve"> «Ремонт и содержание зданий и сооружений» следующего содержания: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proofErr w:type="gramStart"/>
      <w:r w:rsidRPr="00DE7E63">
        <w:rPr>
          <w:sz w:val="24"/>
          <w:szCs w:val="24"/>
          <w:lang w:eastAsia="ar-SA"/>
        </w:rPr>
        <w:t xml:space="preserve">« </w:t>
      </w:r>
      <w:r w:rsidRPr="00DE7E63">
        <w:rPr>
          <w:sz w:val="24"/>
          <w:szCs w:val="24"/>
          <w:lang w:val="en-US" w:eastAsia="ar-SA"/>
        </w:rPr>
        <w:t>VIII</w:t>
      </w:r>
      <w:proofErr w:type="gramEnd"/>
      <w:r w:rsidRPr="00DE7E63">
        <w:rPr>
          <w:sz w:val="24"/>
          <w:szCs w:val="24"/>
          <w:lang w:eastAsia="ar-SA"/>
        </w:rPr>
        <w:t>. Ремонт и</w:t>
      </w:r>
      <w:r w:rsidR="00A919D9">
        <w:rPr>
          <w:sz w:val="24"/>
          <w:szCs w:val="24"/>
          <w:lang w:eastAsia="ar-SA"/>
        </w:rPr>
        <w:t xml:space="preserve"> содержание зданий и сооружений»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8.3.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 xml:space="preserve">8.5. Внешний вид фасадов зданий и сооружений населенных пунктов, входящих в состав поселения, либо улиц </w:t>
      </w:r>
      <w:proofErr w:type="gramStart"/>
      <w:r w:rsidRPr="00DE7E63">
        <w:rPr>
          <w:sz w:val="24"/>
          <w:szCs w:val="24"/>
          <w:lang w:eastAsia="ar-SA"/>
        </w:rPr>
        <w:t>населенных пунктов</w:t>
      </w:r>
      <w:proofErr w:type="gramEnd"/>
      <w:r w:rsidRPr="00DE7E63">
        <w:rPr>
          <w:sz w:val="24"/>
          <w:szCs w:val="24"/>
          <w:lang w:eastAsia="ar-SA"/>
        </w:rPr>
        <w:t xml:space="preserve"> входящих в состав поселения, перечень которых устанавливается администрацией поселения, определяет архитектурно-градостроительный </w:t>
      </w:r>
      <w:r w:rsidRPr="00DE7E63">
        <w:rPr>
          <w:sz w:val="24"/>
          <w:szCs w:val="24"/>
          <w:lang w:eastAsia="ar-SA"/>
        </w:rPr>
        <w:lastRenderedPageBreak/>
        <w:t>облик муниципального образования и подлежит согласованию администрацией в установленном ей порядке.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8.8. Требования к составу архитектурного решения объектов согласования архитектурно-градостроительного облика определяются администрацией поселения.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8.9. Формирование архитектурного решения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8.10. Содержание фасадов зданий, сооружений включает: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DE7E63">
        <w:rPr>
          <w:sz w:val="24"/>
          <w:szCs w:val="24"/>
          <w:lang w:eastAsia="ar-SA"/>
        </w:rPr>
        <w:t>отмосток</w:t>
      </w:r>
      <w:proofErr w:type="spellEnd"/>
      <w:r w:rsidRPr="00DE7E63">
        <w:rPr>
          <w:sz w:val="24"/>
          <w:szCs w:val="24"/>
          <w:lang w:eastAsia="ar-SA"/>
        </w:rPr>
        <w:t>, приямков цокольных окон и входов в подвалы и иных конструктивных элементов;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 обеспечение наличия и содержания в исправном состоянии водостоков, водосточных труб и сливов;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очистку от снега и льда крыш и козырьков, удаление наледи, снега и сосулек с карнизов, балконов и лоджий;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герметизацию, заделку и расшивку швов, трещин и выбоин;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поддержание в исправном состоянии размещенного на фасаде электроосвещения;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8.11. 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 xml:space="preserve">8.12. В целях обеспечения надлежащего состояния внешнего вида фасадов зданий и сооружений, сохранения их архитектурно-градостроительного облика запрещается: 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изменение внешнего вида фасада зданий и сооружений в нарушение требований, установленных настоящим разделом;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уничтожение, порча, искажение конструктивных элементов и архитектурных деталей фасадов зданий и сооружений;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 xml:space="preserve">размещение на фасаде здания (сооружения) информационных конструкций, за исключением информационных конструкций, размещение которых обязательно в </w:t>
      </w:r>
      <w:r w:rsidRPr="00DE7E63">
        <w:rPr>
          <w:sz w:val="24"/>
          <w:szCs w:val="24"/>
          <w:lang w:eastAsia="ar-SA"/>
        </w:rPr>
        <w:lastRenderedPageBreak/>
        <w:t>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самовольное произведение надписей на фасадах зданий (сооружений);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 xml:space="preserve">использование </w:t>
      </w:r>
      <w:proofErr w:type="spellStart"/>
      <w:r w:rsidRPr="00DE7E63">
        <w:rPr>
          <w:sz w:val="24"/>
          <w:szCs w:val="24"/>
          <w:lang w:eastAsia="ar-SA"/>
        </w:rPr>
        <w:t>профнастила</w:t>
      </w:r>
      <w:proofErr w:type="spellEnd"/>
      <w:r w:rsidRPr="00DE7E63">
        <w:rPr>
          <w:sz w:val="24"/>
          <w:szCs w:val="24"/>
          <w:lang w:eastAsia="ar-SA"/>
        </w:rPr>
        <w:t xml:space="preserve">, </w:t>
      </w:r>
      <w:proofErr w:type="spellStart"/>
      <w:r w:rsidRPr="00DE7E63">
        <w:rPr>
          <w:sz w:val="24"/>
          <w:szCs w:val="24"/>
          <w:lang w:eastAsia="ar-SA"/>
        </w:rPr>
        <w:t>сайдинга</w:t>
      </w:r>
      <w:proofErr w:type="spellEnd"/>
      <w:r w:rsidRPr="00DE7E63">
        <w:rPr>
          <w:sz w:val="24"/>
          <w:szCs w:val="24"/>
          <w:lang w:eastAsia="ar-SA"/>
        </w:rPr>
        <w:t xml:space="preserve">, </w:t>
      </w:r>
      <w:proofErr w:type="spellStart"/>
      <w:r w:rsidRPr="00DE7E63">
        <w:rPr>
          <w:sz w:val="24"/>
          <w:szCs w:val="24"/>
          <w:lang w:eastAsia="ar-SA"/>
        </w:rPr>
        <w:t>металлопрофилей</w:t>
      </w:r>
      <w:proofErr w:type="spellEnd"/>
      <w:r w:rsidRPr="00DE7E63">
        <w:rPr>
          <w:sz w:val="24"/>
          <w:szCs w:val="24"/>
          <w:lang w:eastAsia="ar-SA"/>
        </w:rPr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8.13. 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 xml:space="preserve">8.14. При осуществлении работ по благоустройству прилегающих к зданиям и сооружениям территорий (тротуаров, </w:t>
      </w:r>
      <w:proofErr w:type="spellStart"/>
      <w:r w:rsidRPr="00DE7E63">
        <w:rPr>
          <w:sz w:val="24"/>
          <w:szCs w:val="24"/>
          <w:lang w:eastAsia="ar-SA"/>
        </w:rPr>
        <w:t>отмосток</w:t>
      </w:r>
      <w:proofErr w:type="spellEnd"/>
      <w:r w:rsidRPr="00DE7E63">
        <w:rPr>
          <w:sz w:val="24"/>
          <w:szCs w:val="24"/>
          <w:lang w:eastAsia="ar-SA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DE7E63">
        <w:rPr>
          <w:sz w:val="24"/>
          <w:szCs w:val="24"/>
          <w:lang w:eastAsia="ar-SA"/>
        </w:rPr>
        <w:t>отмосток</w:t>
      </w:r>
      <w:proofErr w:type="spellEnd"/>
      <w:r w:rsidRPr="00DE7E63">
        <w:rPr>
          <w:sz w:val="24"/>
          <w:szCs w:val="24"/>
          <w:lang w:eastAsia="ar-SA"/>
        </w:rPr>
        <w:t>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8.15. При проектировании входных групп, изменении фасадов зданий, сооружений не допускается: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устройство опорных элементов (колонн, стоек), препятствующих движению пешеходов;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прокладка сетей инженерно-технического обеспечения открытым способом по фасаду здания, выходящему на улицу.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8.16. Собственники или наниматели индивидуальных жилых домов, если иное не предусмотрено законом или договором, обязаны: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иметь на жилом доме указатель наименования улицы, проспекта, площади - уличный указатель и указатель номера дома и корпуса - номерной знак номерной знак и поддерживать его в исправном состоянии;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содержать в порядке территорию домовладения и обеспечивать надлежащее санитарное состояние;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 xml:space="preserve"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</w:t>
      </w:r>
      <w:r w:rsidRPr="00DE7E63">
        <w:rPr>
          <w:sz w:val="24"/>
          <w:szCs w:val="24"/>
          <w:lang w:eastAsia="ar-SA"/>
        </w:rPr>
        <w:lastRenderedPageBreak/>
        <w:t>производить их очистку и дезинфекцию;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8.17. На территории индивидуальной жилой застройки не допускается: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хранить разукомплектованное (неисправное) транспортное средство за территорией домовладения.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8.20. Не допускается: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установка ограждений из бытовых отходов и их элементов;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проектирование глухих и железобетонных ограждений на территориях рекреационного, общественного назначения;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 xml:space="preserve">использование </w:t>
      </w:r>
      <w:proofErr w:type="spellStart"/>
      <w:r w:rsidRPr="00DE7E63">
        <w:rPr>
          <w:sz w:val="24"/>
          <w:szCs w:val="24"/>
          <w:lang w:eastAsia="ar-SA"/>
        </w:rPr>
        <w:t>профлиста</w:t>
      </w:r>
      <w:proofErr w:type="spellEnd"/>
      <w:r w:rsidRPr="00DE7E63">
        <w:rPr>
          <w:sz w:val="24"/>
          <w:szCs w:val="24"/>
          <w:lang w:eastAsia="ar-SA"/>
        </w:rPr>
        <w:t xml:space="preserve">, </w:t>
      </w:r>
      <w:proofErr w:type="spellStart"/>
      <w:r w:rsidRPr="00DE7E63">
        <w:rPr>
          <w:sz w:val="24"/>
          <w:szCs w:val="24"/>
          <w:lang w:eastAsia="ar-SA"/>
        </w:rPr>
        <w:t>сайдинга</w:t>
      </w:r>
      <w:proofErr w:type="spellEnd"/>
      <w:r w:rsidRPr="00DE7E63">
        <w:rPr>
          <w:sz w:val="24"/>
          <w:szCs w:val="24"/>
          <w:lang w:eastAsia="ar-SA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DE7E63" w:rsidRPr="00DE7E63" w:rsidRDefault="00DE7E63" w:rsidP="00DE7E63">
      <w:pPr>
        <w:jc w:val="both"/>
        <w:rPr>
          <w:sz w:val="24"/>
          <w:szCs w:val="24"/>
          <w:lang w:eastAsia="ar-SA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использование деталей ограждений, способных вызвать порчу имущества граждан;</w:t>
      </w:r>
    </w:p>
    <w:p w:rsidR="00DE7E63" w:rsidRPr="00DE7E63" w:rsidRDefault="00DE7E63" w:rsidP="00DE7E63">
      <w:pPr>
        <w:jc w:val="both"/>
        <w:rPr>
          <w:rFonts w:eastAsia="Arial" w:cs="Arial"/>
          <w:kern w:val="1"/>
          <w:sz w:val="24"/>
          <w:szCs w:val="24"/>
          <w:lang w:eastAsia="hi-IN" w:bidi="hi-IN"/>
        </w:rPr>
      </w:pPr>
      <w:r w:rsidRPr="00DE7E63">
        <w:rPr>
          <w:sz w:val="24"/>
          <w:szCs w:val="24"/>
          <w:lang w:eastAsia="ar-SA"/>
        </w:rPr>
        <w:t>-</w:t>
      </w:r>
      <w:r w:rsidRPr="00DE7E63">
        <w:rPr>
          <w:sz w:val="24"/>
          <w:szCs w:val="24"/>
          <w:lang w:eastAsia="ar-SA"/>
        </w:rPr>
        <w:tab/>
        <w:t>окраска ограждений в чрезмерно активные тона (синий, красный, розовый, фиолетовый).</w:t>
      </w:r>
      <w:r w:rsidRPr="00DE7E63">
        <w:rPr>
          <w:rFonts w:eastAsia="Arial" w:cs="Arial"/>
          <w:kern w:val="1"/>
          <w:sz w:val="24"/>
          <w:szCs w:val="24"/>
          <w:lang w:eastAsia="hi-IN" w:bidi="hi-IN"/>
        </w:rPr>
        <w:t>».</w:t>
      </w:r>
    </w:p>
    <w:p w:rsidR="00DE7E63" w:rsidRPr="00DE7E63" w:rsidRDefault="00A85BAE" w:rsidP="00DE7E6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DE7E63" w:rsidRPr="00DE7E63">
        <w:rPr>
          <w:rFonts w:cs="Arial"/>
          <w:sz w:val="24"/>
          <w:szCs w:val="24"/>
        </w:rPr>
        <w:t>3. Обнародовать настоящее решение в установленном порядке.</w:t>
      </w:r>
    </w:p>
    <w:p w:rsidR="00DE7E63" w:rsidRPr="00DB3938" w:rsidRDefault="00DE7E63" w:rsidP="00DE7E63">
      <w:pPr>
        <w:pStyle w:val="ConsPlusNormal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DB3938">
        <w:rPr>
          <w:rFonts w:ascii="Times New Roman" w:hAnsi="Times New Roman" w:cs="Arial"/>
          <w:sz w:val="24"/>
          <w:szCs w:val="24"/>
        </w:rPr>
        <w:t>4. Настоящее решение вступает в силу со дня обнародования.</w:t>
      </w:r>
    </w:p>
    <w:p w:rsidR="00DE7E63" w:rsidRPr="00DB3938" w:rsidRDefault="00DE7E63" w:rsidP="00DE7E63">
      <w:pPr>
        <w:pStyle w:val="ConsPlusTitle"/>
        <w:jc w:val="center"/>
        <w:rPr>
          <w:rFonts w:eastAsia="Arial" w:cs="Arial"/>
        </w:rPr>
      </w:pPr>
    </w:p>
    <w:p w:rsidR="00DE7E63" w:rsidRPr="00DB3938" w:rsidRDefault="00DE7E63" w:rsidP="00DE7E63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DE7E63" w:rsidRDefault="00DE7E63" w:rsidP="00DE7E63">
      <w:pPr>
        <w:rPr>
          <w:rFonts w:eastAsia="Arial" w:cs="Arial"/>
          <w:b/>
          <w:bCs/>
          <w:szCs w:val="24"/>
        </w:rPr>
      </w:pPr>
    </w:p>
    <w:p w:rsidR="00DE7E63" w:rsidRDefault="00DE7E63" w:rsidP="00DE7E63">
      <w:pPr>
        <w:pStyle w:val="ConsPlusTitle"/>
        <w:jc w:val="center"/>
        <w:rPr>
          <w:rFonts w:eastAsia="Arial" w:cs="Arial"/>
        </w:rPr>
      </w:pPr>
    </w:p>
    <w:p w:rsidR="00DE7E63" w:rsidRDefault="00DE7E63" w:rsidP="00DE7E6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</w:p>
    <w:p w:rsidR="00DE7E63" w:rsidRDefault="00DE7E63" w:rsidP="00DE7E6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Arial"/>
          <w:sz w:val="24"/>
          <w:szCs w:val="24"/>
        </w:rPr>
        <w:t>Скорорыбского</w:t>
      </w:r>
      <w:proofErr w:type="spellEnd"/>
    </w:p>
    <w:p w:rsidR="00DE7E63" w:rsidRDefault="00DE7E63" w:rsidP="00DE7E6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сельского поселения                                                                                     А.И. </w:t>
      </w:r>
      <w:proofErr w:type="spellStart"/>
      <w:r>
        <w:rPr>
          <w:rFonts w:ascii="Times New Roman" w:hAnsi="Times New Roman" w:cs="Arial"/>
          <w:sz w:val="24"/>
          <w:szCs w:val="24"/>
        </w:rPr>
        <w:t>Подкуйко</w:t>
      </w:r>
      <w:proofErr w:type="spellEnd"/>
    </w:p>
    <w:p w:rsidR="00DE7E63" w:rsidRDefault="00DE7E63" w:rsidP="00DE7E63">
      <w:pPr>
        <w:pStyle w:val="ConsPlusTitle"/>
        <w:jc w:val="center"/>
        <w:rPr>
          <w:rFonts w:eastAsia="Arial" w:cs="Arial"/>
        </w:rPr>
      </w:pPr>
    </w:p>
    <w:p w:rsidR="00DE7E63" w:rsidRDefault="00DE7E63" w:rsidP="00DE7E63">
      <w:pPr>
        <w:pStyle w:val="ConsPlusTitle"/>
        <w:jc w:val="center"/>
        <w:rPr>
          <w:rFonts w:eastAsia="Arial" w:cs="Arial"/>
        </w:rPr>
      </w:pPr>
    </w:p>
    <w:p w:rsidR="00DE7E63" w:rsidRDefault="00DE7E63" w:rsidP="00DE7E63">
      <w:pPr>
        <w:pStyle w:val="ConsPlusTitle"/>
        <w:jc w:val="center"/>
        <w:rPr>
          <w:rFonts w:eastAsia="Arial" w:cs="Arial"/>
        </w:rPr>
      </w:pPr>
    </w:p>
    <w:p w:rsidR="00DE7E63" w:rsidRDefault="00DE7E63" w:rsidP="00DE7E63">
      <w:pPr>
        <w:pStyle w:val="ConsPlusTitle"/>
        <w:jc w:val="center"/>
        <w:rPr>
          <w:rFonts w:eastAsia="Arial" w:cs="Arial"/>
        </w:rPr>
      </w:pPr>
    </w:p>
    <w:p w:rsidR="00DE7E63" w:rsidRPr="00EE3AAE" w:rsidRDefault="00DE7E63" w:rsidP="00DE7E63">
      <w:pPr>
        <w:ind w:firstLine="708"/>
        <w:jc w:val="both"/>
        <w:rPr>
          <w:color w:val="000000"/>
        </w:rPr>
      </w:pPr>
      <w:r w:rsidRPr="00EE3AAE">
        <w:rPr>
          <w:color w:val="323232"/>
        </w:rPr>
        <w:t>.</w:t>
      </w:r>
    </w:p>
    <w:p w:rsidR="00FF180B" w:rsidRDefault="00FF180B" w:rsidP="00FF180B">
      <w:pPr>
        <w:tabs>
          <w:tab w:val="left" w:pos="5610"/>
        </w:tabs>
        <w:ind w:left="4695"/>
        <w:rPr>
          <w:sz w:val="24"/>
          <w:szCs w:val="24"/>
        </w:rPr>
      </w:pPr>
    </w:p>
    <w:p w:rsidR="00FF180B" w:rsidRDefault="00FF180B" w:rsidP="00FF180B">
      <w:pPr>
        <w:tabs>
          <w:tab w:val="left" w:pos="5610"/>
        </w:tabs>
        <w:ind w:left="4695"/>
        <w:rPr>
          <w:sz w:val="24"/>
          <w:szCs w:val="24"/>
        </w:rPr>
      </w:pPr>
    </w:p>
    <w:p w:rsidR="00FF180B" w:rsidRDefault="00FF180B" w:rsidP="00FF180B">
      <w:pPr>
        <w:tabs>
          <w:tab w:val="left" w:pos="5610"/>
        </w:tabs>
        <w:ind w:left="4695"/>
        <w:rPr>
          <w:sz w:val="24"/>
          <w:szCs w:val="24"/>
        </w:rPr>
      </w:pPr>
    </w:p>
    <w:p w:rsidR="00FF180B" w:rsidRDefault="00FF180B" w:rsidP="00FF180B">
      <w:pPr>
        <w:tabs>
          <w:tab w:val="left" w:pos="5610"/>
        </w:tabs>
        <w:ind w:left="4695"/>
        <w:rPr>
          <w:sz w:val="24"/>
          <w:szCs w:val="24"/>
        </w:rPr>
      </w:pPr>
    </w:p>
    <w:p w:rsidR="00FF180B" w:rsidRDefault="00FF180B" w:rsidP="00FF180B">
      <w:pPr>
        <w:tabs>
          <w:tab w:val="left" w:pos="5610"/>
        </w:tabs>
        <w:ind w:left="4695"/>
        <w:rPr>
          <w:sz w:val="24"/>
          <w:szCs w:val="24"/>
        </w:rPr>
      </w:pPr>
    </w:p>
    <w:p w:rsidR="00FF180B" w:rsidRDefault="00FF180B" w:rsidP="00FF180B">
      <w:pPr>
        <w:tabs>
          <w:tab w:val="left" w:pos="5610"/>
        </w:tabs>
        <w:ind w:left="4695"/>
        <w:rPr>
          <w:sz w:val="24"/>
          <w:szCs w:val="24"/>
        </w:rPr>
      </w:pPr>
    </w:p>
    <w:p w:rsidR="00FF180B" w:rsidRDefault="00FF180B" w:rsidP="00FF180B">
      <w:pPr>
        <w:tabs>
          <w:tab w:val="left" w:pos="5610"/>
        </w:tabs>
        <w:ind w:left="4695"/>
        <w:rPr>
          <w:sz w:val="24"/>
          <w:szCs w:val="24"/>
        </w:rPr>
      </w:pPr>
    </w:p>
    <w:p w:rsidR="00FF180B" w:rsidRDefault="00FF180B" w:rsidP="00FF180B">
      <w:pPr>
        <w:tabs>
          <w:tab w:val="left" w:pos="5610"/>
        </w:tabs>
        <w:ind w:left="4695"/>
        <w:rPr>
          <w:sz w:val="24"/>
          <w:szCs w:val="24"/>
        </w:rPr>
      </w:pPr>
    </w:p>
    <w:p w:rsidR="00FF180B" w:rsidRDefault="00FF180B" w:rsidP="00FF180B">
      <w:pPr>
        <w:tabs>
          <w:tab w:val="left" w:pos="5610"/>
        </w:tabs>
        <w:ind w:left="4695"/>
        <w:rPr>
          <w:sz w:val="24"/>
          <w:szCs w:val="24"/>
        </w:rPr>
      </w:pPr>
    </w:p>
    <w:p w:rsidR="00FF180B" w:rsidRDefault="00FF180B" w:rsidP="00FF180B">
      <w:pPr>
        <w:tabs>
          <w:tab w:val="left" w:pos="5610"/>
        </w:tabs>
        <w:ind w:left="4695"/>
        <w:rPr>
          <w:sz w:val="24"/>
          <w:szCs w:val="24"/>
        </w:rPr>
      </w:pPr>
    </w:p>
    <w:p w:rsidR="00FF180B" w:rsidRDefault="00FF180B" w:rsidP="00FF180B">
      <w:pPr>
        <w:tabs>
          <w:tab w:val="left" w:pos="5610"/>
        </w:tabs>
        <w:ind w:left="4695"/>
        <w:rPr>
          <w:sz w:val="24"/>
          <w:szCs w:val="24"/>
        </w:rPr>
      </w:pPr>
    </w:p>
    <w:p w:rsidR="00141251" w:rsidRDefault="00141251"/>
    <w:sectPr w:rsidR="001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0B"/>
    <w:rsid w:val="00141251"/>
    <w:rsid w:val="00A85BAE"/>
    <w:rsid w:val="00A919D9"/>
    <w:rsid w:val="00DE7E63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3728C-0847-4DE6-B260-9A0B0619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1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FF18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919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9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2016-05-10T12:16:00Z</cp:lastPrinted>
  <dcterms:created xsi:type="dcterms:W3CDTF">2016-04-20T13:28:00Z</dcterms:created>
  <dcterms:modified xsi:type="dcterms:W3CDTF">2016-05-10T12:17:00Z</dcterms:modified>
</cp:coreProperties>
</file>